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3" w:rsidRDefault="001665E3">
      <w:pPr>
        <w:rPr>
          <w:rFonts w:ascii="Bradley Hand ITC" w:hAnsi="Bradley Hand ITC"/>
          <w:b/>
          <w:sz w:val="24"/>
          <w:szCs w:val="24"/>
        </w:rPr>
      </w:pPr>
      <w:bookmarkStart w:id="0" w:name="_GoBack"/>
      <w:bookmarkEnd w:id="0"/>
      <w:r>
        <w:rPr>
          <w:rFonts w:ascii="Bradley Hand ITC" w:hAnsi="Bradley Hand ITC"/>
          <w:b/>
          <w:sz w:val="24"/>
          <w:szCs w:val="24"/>
        </w:rPr>
        <w:tab/>
      </w:r>
      <w:r>
        <w:rPr>
          <w:rFonts w:ascii="Bradley Hand ITC" w:hAnsi="Bradley Hand ITC"/>
          <w:b/>
          <w:sz w:val="24"/>
          <w:szCs w:val="24"/>
        </w:rPr>
        <w:tab/>
      </w:r>
      <w:r>
        <w:rPr>
          <w:rFonts w:ascii="Bradley Hand ITC" w:hAnsi="Bradley Hand ITC"/>
          <w:b/>
          <w:sz w:val="24"/>
          <w:szCs w:val="24"/>
        </w:rPr>
        <w:tab/>
      </w:r>
      <w:r>
        <w:rPr>
          <w:rFonts w:ascii="Bradley Hand ITC" w:hAnsi="Bradley Hand ITC"/>
          <w:b/>
          <w:sz w:val="24"/>
          <w:szCs w:val="24"/>
        </w:rPr>
        <w:tab/>
        <w:t xml:space="preserve">            Orca class Newsletter</w:t>
      </w:r>
    </w:p>
    <w:p w:rsidR="001665E3" w:rsidRDefault="001665E3">
      <w:pPr>
        <w:rPr>
          <w:rFonts w:ascii="Bradley Hand ITC" w:hAnsi="Bradley Hand ITC"/>
          <w:b/>
          <w:sz w:val="24"/>
          <w:szCs w:val="24"/>
        </w:rPr>
      </w:pPr>
      <w:r>
        <w:rPr>
          <w:rFonts w:ascii="Bradley Hand ITC" w:hAnsi="Bradley Hand ITC"/>
          <w:b/>
          <w:sz w:val="24"/>
          <w:szCs w:val="24"/>
        </w:rPr>
        <w:tab/>
      </w:r>
      <w:r>
        <w:rPr>
          <w:rFonts w:ascii="Bradley Hand ITC" w:hAnsi="Bradley Hand ITC"/>
          <w:b/>
          <w:sz w:val="24"/>
          <w:szCs w:val="24"/>
        </w:rPr>
        <w:tab/>
      </w:r>
      <w:r>
        <w:rPr>
          <w:rFonts w:ascii="Bradley Hand ITC" w:hAnsi="Bradley Hand ITC"/>
          <w:b/>
          <w:sz w:val="24"/>
          <w:szCs w:val="24"/>
        </w:rPr>
        <w:tab/>
      </w:r>
      <w:r>
        <w:rPr>
          <w:rFonts w:ascii="Bradley Hand ITC" w:hAnsi="Bradley Hand ITC"/>
          <w:b/>
          <w:sz w:val="24"/>
          <w:szCs w:val="24"/>
        </w:rPr>
        <w:tab/>
      </w:r>
      <w:r>
        <w:rPr>
          <w:rFonts w:ascii="Bradley Hand ITC" w:hAnsi="Bradley Hand ITC"/>
          <w:b/>
          <w:sz w:val="24"/>
          <w:szCs w:val="24"/>
        </w:rPr>
        <w:tab/>
        <w:t xml:space="preserve">September 6-9 2016  </w:t>
      </w:r>
    </w:p>
    <w:p w:rsidR="001665E3" w:rsidRPr="001665E3" w:rsidRDefault="001665E3" w:rsidP="001665E3">
      <w:pPr>
        <w:rPr>
          <w:rFonts w:ascii="Bradley Hand ITC" w:hAnsi="Bradley Hand ITC"/>
          <w:sz w:val="24"/>
          <w:szCs w:val="24"/>
        </w:rPr>
      </w:pPr>
    </w:p>
    <w:p w:rsidR="001665E3" w:rsidRDefault="001665E3" w:rsidP="001665E3">
      <w:pPr>
        <w:rPr>
          <w:rFonts w:ascii="Bradley Hand ITC" w:hAnsi="Bradley Hand ITC"/>
          <w:sz w:val="24"/>
          <w:szCs w:val="24"/>
        </w:rPr>
      </w:pPr>
    </w:p>
    <w:p w:rsidR="00D3792B" w:rsidRDefault="00D3792B" w:rsidP="001665E3">
      <w:pPr>
        <w:jc w:val="center"/>
        <w:rPr>
          <w:rFonts w:ascii="Bradley Hand ITC" w:hAnsi="Bradley Hand ITC"/>
          <w:sz w:val="24"/>
          <w:szCs w:val="24"/>
        </w:rPr>
      </w:pPr>
    </w:p>
    <w:p w:rsidR="001665E3" w:rsidRDefault="001665E3" w:rsidP="001665E3">
      <w:pPr>
        <w:jc w:val="center"/>
        <w:rPr>
          <w:rFonts w:ascii="Bradley Hand ITC" w:hAnsi="Bradley Hand ITC"/>
          <w:sz w:val="24"/>
          <w:szCs w:val="24"/>
        </w:rPr>
      </w:pPr>
      <w:r>
        <w:rPr>
          <w:rFonts w:ascii="Bradley Hand ITC" w:hAnsi="Bradley Hand ITC"/>
          <w:noProof/>
          <w:sz w:val="24"/>
          <w:szCs w:val="24"/>
        </w:rPr>
        <w:drawing>
          <wp:inline distT="0" distB="0" distL="0" distR="0">
            <wp:extent cx="1257300" cy="1265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house[1].jpg"/>
                    <pic:cNvPicPr/>
                  </pic:nvPicPr>
                  <pic:blipFill>
                    <a:blip r:embed="rId7">
                      <a:extLst>
                        <a:ext uri="{28A0092B-C50C-407E-A947-70E740481C1C}">
                          <a14:useLocalDpi xmlns:a14="http://schemas.microsoft.com/office/drawing/2010/main" val="0"/>
                        </a:ext>
                      </a:extLst>
                    </a:blip>
                    <a:stretch>
                      <a:fillRect/>
                    </a:stretch>
                  </pic:blipFill>
                  <pic:spPr>
                    <a:xfrm>
                      <a:off x="0" y="0"/>
                      <a:ext cx="1263992" cy="1272419"/>
                    </a:xfrm>
                    <a:prstGeom prst="rect">
                      <a:avLst/>
                    </a:prstGeom>
                  </pic:spPr>
                </pic:pic>
              </a:graphicData>
            </a:graphic>
          </wp:inline>
        </w:drawing>
      </w:r>
    </w:p>
    <w:p w:rsidR="00550962" w:rsidRDefault="00550962" w:rsidP="00550962">
      <w:pPr>
        <w:rPr>
          <w:rFonts w:ascii="Bradley Hand ITC" w:hAnsi="Bradley Hand ITC"/>
          <w:sz w:val="24"/>
          <w:szCs w:val="24"/>
        </w:rPr>
      </w:pPr>
      <w:r>
        <w:rPr>
          <w:rFonts w:ascii="Bradley Hand ITC" w:hAnsi="Bradley Hand ITC"/>
          <w:sz w:val="24"/>
          <w:szCs w:val="24"/>
        </w:rPr>
        <w:t>Hi Parents!</w:t>
      </w:r>
    </w:p>
    <w:p w:rsidR="00833A81" w:rsidRDefault="00550962" w:rsidP="00550962">
      <w:pPr>
        <w:rPr>
          <w:rFonts w:ascii="Bradley Hand ITC" w:hAnsi="Bradley Hand ITC"/>
          <w:sz w:val="24"/>
          <w:szCs w:val="24"/>
        </w:rPr>
      </w:pPr>
      <w:r>
        <w:rPr>
          <w:rFonts w:ascii="Bradley Hand ITC" w:hAnsi="Bradley Hand ITC"/>
          <w:sz w:val="24"/>
          <w:szCs w:val="24"/>
        </w:rPr>
        <w:t>We’re off to an awesome st</w:t>
      </w:r>
      <w:r w:rsidR="00833A81">
        <w:rPr>
          <w:rFonts w:ascii="Bradley Hand ITC" w:hAnsi="Bradley Hand ITC"/>
          <w:sz w:val="24"/>
          <w:szCs w:val="24"/>
        </w:rPr>
        <w:t>art!!! I love seeing all the precious smiles</w:t>
      </w:r>
      <w:r w:rsidR="00833A81" w:rsidRPr="00833A81">
        <w:rPr>
          <w:rFonts w:ascii="Bradley Hand ITC" w:hAnsi="Bradley Hand ITC"/>
          <w:sz w:val="24"/>
          <w:szCs w:val="24"/>
        </w:rPr>
        <w:sym w:font="Wingdings" w:char="F04A"/>
      </w:r>
      <w:r w:rsidR="00833A81">
        <w:rPr>
          <w:rFonts w:ascii="Bradley Hand ITC" w:hAnsi="Bradley Hand ITC"/>
          <w:sz w:val="24"/>
          <w:szCs w:val="24"/>
        </w:rPr>
        <w:t xml:space="preserve">. It makes my heart feel full when the kiddos come up to me and give me a huge hug! We are a family and it isn’t taking much time for them to </w:t>
      </w:r>
      <w:r w:rsidR="00C57BE3">
        <w:rPr>
          <w:rFonts w:ascii="Bradley Hand ITC" w:hAnsi="Bradley Hand ITC"/>
          <w:sz w:val="24"/>
          <w:szCs w:val="24"/>
        </w:rPr>
        <w:t>feel God’s love wash over all of us. Such a blessing</w:t>
      </w:r>
      <w:r w:rsidR="00C57BE3" w:rsidRPr="00C57BE3">
        <w:rPr>
          <w:rFonts w:ascii="Bradley Hand ITC" w:hAnsi="Bradley Hand ITC"/>
          <w:sz w:val="24"/>
          <w:szCs w:val="24"/>
        </w:rPr>
        <w:sym w:font="Wingdings" w:char="F04A"/>
      </w:r>
      <w:r w:rsidR="00C57BE3">
        <w:rPr>
          <w:rFonts w:ascii="Bradley Hand ITC" w:hAnsi="Bradley Hand ITC"/>
          <w:sz w:val="24"/>
          <w:szCs w:val="24"/>
        </w:rPr>
        <w:t xml:space="preserve">. </w:t>
      </w:r>
    </w:p>
    <w:p w:rsidR="001665E3" w:rsidRDefault="00C57BE3" w:rsidP="001665E3">
      <w:pPr>
        <w:rPr>
          <w:rFonts w:ascii="Bradley Hand ITC" w:hAnsi="Bradley Hand ITC"/>
          <w:sz w:val="24"/>
          <w:szCs w:val="24"/>
        </w:rPr>
      </w:pPr>
      <w:r>
        <w:rPr>
          <w:rFonts w:ascii="Bradley Hand ITC" w:hAnsi="Bradley Hand ITC"/>
          <w:sz w:val="24"/>
          <w:szCs w:val="24"/>
        </w:rPr>
        <w:t>The kiddos have been exploring the classroom and getting to know Mrs. Gardner and I as well as getting to know each other. We introduced Fruits of the Spirit last week. They learned the Fruits of the Spirit song which is so helpful for a reminder of how we should treat one another. They are truly picking up on the kind actions we sing about. Love, Joy, Peace, Patience, Kindness, Goodness, faithfulness, Gentleness, and Self Control. Needless to say, your wee ones are a special gift</w:t>
      </w:r>
      <w:r w:rsidRPr="00C57BE3">
        <w:rPr>
          <w:rFonts w:ascii="Bradley Hand ITC" w:hAnsi="Bradley Hand ITC"/>
          <w:sz w:val="24"/>
          <w:szCs w:val="24"/>
        </w:rPr>
        <w:sym w:font="Wingdings" w:char="F04A"/>
      </w:r>
      <w:r>
        <w:rPr>
          <w:rFonts w:ascii="Bradley Hand ITC" w:hAnsi="Bradley Hand ITC"/>
          <w:sz w:val="24"/>
          <w:szCs w:val="24"/>
        </w:rPr>
        <w:t xml:space="preserve">. </w:t>
      </w:r>
    </w:p>
    <w:p w:rsidR="00C57BE3" w:rsidRDefault="00C57BE3" w:rsidP="001665E3">
      <w:pPr>
        <w:rPr>
          <w:rFonts w:ascii="Bradley Hand ITC" w:hAnsi="Bradley Hand ITC"/>
          <w:sz w:val="24"/>
          <w:szCs w:val="24"/>
        </w:rPr>
      </w:pPr>
      <w:r>
        <w:rPr>
          <w:rFonts w:ascii="Bradley Hand ITC" w:hAnsi="Bradley Hand ITC"/>
          <w:sz w:val="24"/>
          <w:szCs w:val="24"/>
        </w:rPr>
        <w:t>Coming up this week…</w:t>
      </w:r>
    </w:p>
    <w:p w:rsidR="00180C30" w:rsidRDefault="00C57BE3" w:rsidP="001665E3">
      <w:pPr>
        <w:rPr>
          <w:rFonts w:ascii="Bradley Hand ITC" w:hAnsi="Bradley Hand ITC"/>
          <w:sz w:val="24"/>
          <w:szCs w:val="24"/>
        </w:rPr>
      </w:pPr>
      <w:r>
        <w:rPr>
          <w:rFonts w:ascii="Bradley Hand ITC" w:hAnsi="Bradley Hand ITC"/>
          <w:sz w:val="24"/>
          <w:szCs w:val="24"/>
        </w:rPr>
        <w:t xml:space="preserve">We will continue </w:t>
      </w:r>
      <w:r w:rsidR="00D3792B">
        <w:rPr>
          <w:rFonts w:ascii="Bradley Hand ITC" w:hAnsi="Bradley Hand ITC"/>
          <w:sz w:val="24"/>
          <w:szCs w:val="24"/>
        </w:rPr>
        <w:t xml:space="preserve">with introductions to our weekly structure. We begin our monthly calendar, days of the week song and weather report all led by our special helper for the day! Our unit of focus will be, All About Me! We will take a look at how God makes us all different and special. We will graph some of our differences </w:t>
      </w:r>
      <w:r w:rsidR="00D3792B" w:rsidRPr="00D3792B">
        <w:rPr>
          <w:rFonts w:ascii="Bradley Hand ITC" w:hAnsi="Bradley Hand ITC"/>
          <w:sz w:val="24"/>
          <w:szCs w:val="24"/>
        </w:rPr>
        <w:sym w:font="Wingdings" w:char="F04A"/>
      </w:r>
      <w:r w:rsidR="00D3792B">
        <w:rPr>
          <w:rFonts w:ascii="Bradley Hand ITC" w:hAnsi="Bradley Hand ITC"/>
          <w:sz w:val="24"/>
          <w:szCs w:val="24"/>
        </w:rPr>
        <w:t xml:space="preserve">. </w:t>
      </w:r>
      <w:r w:rsidR="00180C30">
        <w:rPr>
          <w:rFonts w:ascii="Bradley Hand ITC" w:hAnsi="Bradley Hand ITC"/>
          <w:sz w:val="24"/>
          <w:szCs w:val="24"/>
        </w:rPr>
        <w:t>We took pictures and measurements last week so I need to catch up with some of the kiddos who were out of town. This week will be a lot of catch up so I have all my students on the same page</w:t>
      </w:r>
      <w:r w:rsidR="00180C30" w:rsidRPr="00180C30">
        <w:rPr>
          <w:rFonts w:ascii="Bradley Hand ITC" w:hAnsi="Bradley Hand ITC"/>
          <w:sz w:val="24"/>
          <w:szCs w:val="24"/>
        </w:rPr>
        <w:sym w:font="Wingdings" w:char="F04A"/>
      </w:r>
      <w:r w:rsidR="00180C30">
        <w:rPr>
          <w:rFonts w:ascii="Bradley Hand ITC" w:hAnsi="Bradley Hand ITC"/>
          <w:sz w:val="24"/>
          <w:szCs w:val="24"/>
        </w:rPr>
        <w:t xml:space="preserve">. </w:t>
      </w:r>
    </w:p>
    <w:p w:rsidR="00A95271" w:rsidRDefault="00180C30" w:rsidP="001665E3">
      <w:pPr>
        <w:rPr>
          <w:rFonts w:ascii="Bradley Hand ITC" w:hAnsi="Bradley Hand ITC"/>
          <w:sz w:val="24"/>
          <w:szCs w:val="24"/>
        </w:rPr>
      </w:pPr>
      <w:r>
        <w:rPr>
          <w:rFonts w:ascii="Bradley Hand ITC" w:hAnsi="Bradley Hand ITC"/>
          <w:sz w:val="24"/>
          <w:szCs w:val="24"/>
        </w:rPr>
        <w:t>We have our First Shining Star this week! Hadley Read!!! The Reads will be providing snack this week. As I mentioned I am working on the snack/ shining star snack list this weekend. Just a little info on this topic, the reason it takes some time is because I try my hardest to place each family</w:t>
      </w:r>
      <w:r w:rsidR="00E50550">
        <w:rPr>
          <w:rFonts w:ascii="Bradley Hand ITC" w:hAnsi="Bradley Hand ITC"/>
          <w:sz w:val="24"/>
          <w:szCs w:val="24"/>
        </w:rPr>
        <w:t xml:space="preserve"> somewhere near their little one’s birthday. However, sometimes it just won’t </w:t>
      </w:r>
    </w:p>
    <w:p w:rsidR="00E50550" w:rsidRDefault="00E50550" w:rsidP="001665E3">
      <w:pPr>
        <w:rPr>
          <w:rFonts w:ascii="Bradley Hand ITC" w:hAnsi="Bradley Hand ITC"/>
          <w:sz w:val="24"/>
          <w:szCs w:val="24"/>
        </w:rPr>
      </w:pPr>
      <w:r>
        <w:rPr>
          <w:rFonts w:ascii="Bradley Hand ITC" w:hAnsi="Bradley Hand ITC"/>
          <w:sz w:val="24"/>
          <w:szCs w:val="24"/>
        </w:rPr>
        <w:lastRenderedPageBreak/>
        <w:t>work out well with the schedule. Please know I will do my best. If your sweetie needs a special treat or snack in place of what is provided, please send something in with them marked with their name</w:t>
      </w:r>
      <w:r w:rsidRPr="00E50550">
        <w:rPr>
          <w:rFonts w:ascii="Bradley Hand ITC" w:hAnsi="Bradley Hand ITC"/>
          <w:sz w:val="24"/>
          <w:szCs w:val="24"/>
        </w:rPr>
        <w:sym w:font="Wingdings" w:char="F04A"/>
      </w:r>
      <w:r>
        <w:rPr>
          <w:rFonts w:ascii="Bradley Hand ITC" w:hAnsi="Bradley Hand ITC"/>
          <w:sz w:val="24"/>
          <w:szCs w:val="24"/>
        </w:rPr>
        <w:t xml:space="preserve">. </w:t>
      </w:r>
    </w:p>
    <w:p w:rsidR="00A95271" w:rsidRDefault="00EB5C91" w:rsidP="001665E3">
      <w:pPr>
        <w:rPr>
          <w:rFonts w:ascii="Bradley Hand ITC" w:hAnsi="Bradley Hand ITC"/>
          <w:sz w:val="24"/>
          <w:szCs w:val="24"/>
        </w:rPr>
      </w:pPr>
      <w:r>
        <w:rPr>
          <w:rFonts w:ascii="Bradley Hand ITC" w:hAnsi="Bradley Hand ITC"/>
          <w:sz w:val="24"/>
          <w:szCs w:val="24"/>
        </w:rPr>
        <w:t xml:space="preserve">If your child is in 2 by 2 </w:t>
      </w:r>
      <w:r w:rsidRPr="00EB5C91">
        <w:rPr>
          <w:rFonts w:ascii="Bradley Hand ITC" w:hAnsi="Bradley Hand ITC"/>
          <w:sz w:val="24"/>
          <w:szCs w:val="24"/>
          <w:highlight w:val="yellow"/>
        </w:rPr>
        <w:t>Friday</w:t>
      </w:r>
      <w:r>
        <w:rPr>
          <w:rFonts w:ascii="Bradley Hand ITC" w:hAnsi="Bradley Hand ITC"/>
          <w:sz w:val="24"/>
          <w:szCs w:val="24"/>
        </w:rPr>
        <w:t xml:space="preserve"> (that is what I call the class because it’s based on Project Wild curriculum which has a lot of emphasis on animals in the wild) class I have a few things I will share. This is a smaller group of students because it’s only me teaching. There are a few differences in our Friday class compared to our Mon- Thurs class. Since we have a smaller crew I’m able to take them to our school library (on campus)</w:t>
      </w:r>
      <w:r w:rsidR="00A95271">
        <w:rPr>
          <w:rFonts w:ascii="Bradley Hand ITC" w:hAnsi="Bradley Hand ITC"/>
          <w:sz w:val="24"/>
          <w:szCs w:val="24"/>
        </w:rPr>
        <w:t xml:space="preserve"> </w:t>
      </w:r>
      <w:r>
        <w:rPr>
          <w:rFonts w:ascii="Bradley Hand ITC" w:hAnsi="Bradley Hand ITC"/>
          <w:sz w:val="24"/>
          <w:szCs w:val="24"/>
        </w:rPr>
        <w:t>and we have two recesses</w:t>
      </w:r>
      <w:r w:rsidR="00A95271">
        <w:rPr>
          <w:rFonts w:ascii="Bradley Hand ITC" w:hAnsi="Bradley Hand ITC"/>
          <w:sz w:val="24"/>
          <w:szCs w:val="24"/>
        </w:rPr>
        <w:t>, one being in the garden,</w:t>
      </w:r>
      <w:r>
        <w:rPr>
          <w:rFonts w:ascii="Bradley Hand ITC" w:hAnsi="Bradley Hand ITC"/>
          <w:sz w:val="24"/>
          <w:szCs w:val="24"/>
        </w:rPr>
        <w:t xml:space="preserve"> instead of one.</w:t>
      </w:r>
      <w:r w:rsidR="00A95271">
        <w:rPr>
          <w:rFonts w:ascii="Bradley Hand ITC" w:hAnsi="Bradley Hand ITC"/>
          <w:sz w:val="24"/>
          <w:szCs w:val="24"/>
        </w:rPr>
        <w:t xml:space="preserve"> They always begin the school year with some confusion about Friday class but they eventually get the hang of things and look forward to it</w:t>
      </w:r>
      <w:r w:rsidR="00A95271" w:rsidRPr="00A95271">
        <w:rPr>
          <w:rFonts w:ascii="Bradley Hand ITC" w:hAnsi="Bradley Hand ITC"/>
          <w:sz w:val="24"/>
          <w:szCs w:val="24"/>
        </w:rPr>
        <w:sym w:font="Wingdings" w:char="F04A"/>
      </w:r>
      <w:r w:rsidR="00A95271">
        <w:rPr>
          <w:rFonts w:ascii="Bradley Hand ITC" w:hAnsi="Bradley Hand ITC"/>
          <w:sz w:val="24"/>
          <w:szCs w:val="24"/>
        </w:rPr>
        <w:t>. I’ll post some info each week about the animals they choose to learn about!</w:t>
      </w:r>
    </w:p>
    <w:p w:rsidR="00EB5C91" w:rsidRDefault="00EB5C91" w:rsidP="001665E3">
      <w:pPr>
        <w:rPr>
          <w:rFonts w:ascii="Bradley Hand ITC" w:hAnsi="Bradley Hand ITC"/>
          <w:sz w:val="24"/>
          <w:szCs w:val="24"/>
        </w:rPr>
      </w:pPr>
      <w:r>
        <w:rPr>
          <w:rFonts w:ascii="Bradley Hand ITC" w:hAnsi="Bradley Hand ITC"/>
          <w:sz w:val="24"/>
          <w:szCs w:val="24"/>
        </w:rPr>
        <w:t xml:space="preserve">    </w:t>
      </w:r>
    </w:p>
    <w:p w:rsidR="00E50550" w:rsidRDefault="00A95271" w:rsidP="001665E3">
      <w:pPr>
        <w:rPr>
          <w:rFonts w:ascii="Bradley Hand ITC" w:hAnsi="Bradley Hand ITC"/>
          <w:sz w:val="24"/>
          <w:szCs w:val="24"/>
        </w:rPr>
      </w:pPr>
      <w:r>
        <w:rPr>
          <w:rFonts w:ascii="Bradley Hand ITC" w:hAnsi="Bradley Hand ITC"/>
          <w:sz w:val="24"/>
          <w:szCs w:val="24"/>
        </w:rPr>
        <w:t>This week…</w:t>
      </w:r>
    </w:p>
    <w:p w:rsidR="00A95271" w:rsidRDefault="00A95271" w:rsidP="001665E3">
      <w:pPr>
        <w:rPr>
          <w:rFonts w:ascii="Bradley Hand ITC" w:hAnsi="Bradley Hand ITC"/>
          <w:sz w:val="24"/>
          <w:szCs w:val="24"/>
        </w:rPr>
      </w:pPr>
      <w:r>
        <w:rPr>
          <w:rFonts w:ascii="Bradley Hand ITC" w:hAnsi="Bradley Hand ITC"/>
          <w:sz w:val="24"/>
          <w:szCs w:val="24"/>
        </w:rPr>
        <w:t>Art: Decorating our names, mini Bibles, Painting</w:t>
      </w:r>
    </w:p>
    <w:p w:rsidR="00E50550" w:rsidRDefault="00A95271" w:rsidP="001665E3">
      <w:pPr>
        <w:rPr>
          <w:rFonts w:ascii="Bradley Hand ITC" w:hAnsi="Bradley Hand ITC"/>
          <w:sz w:val="24"/>
          <w:szCs w:val="24"/>
        </w:rPr>
      </w:pPr>
      <w:r>
        <w:rPr>
          <w:rFonts w:ascii="Bradley Hand ITC" w:hAnsi="Bradley Hand ITC"/>
          <w:sz w:val="24"/>
          <w:szCs w:val="24"/>
        </w:rPr>
        <w:t>Math: Numbers, counting, graphing</w:t>
      </w:r>
    </w:p>
    <w:p w:rsidR="00A95271" w:rsidRDefault="00A95271" w:rsidP="001665E3">
      <w:pPr>
        <w:rPr>
          <w:rFonts w:ascii="Bradley Hand ITC" w:hAnsi="Bradley Hand ITC"/>
          <w:sz w:val="24"/>
          <w:szCs w:val="24"/>
        </w:rPr>
      </w:pPr>
      <w:r>
        <w:rPr>
          <w:rFonts w:ascii="Bradley Hand ITC" w:hAnsi="Bradley Hand ITC"/>
          <w:sz w:val="24"/>
          <w:szCs w:val="24"/>
        </w:rPr>
        <w:t>Science: self-exploration sniff pictures</w:t>
      </w:r>
    </w:p>
    <w:p w:rsidR="00A95271" w:rsidRDefault="00A95271" w:rsidP="001665E3">
      <w:pPr>
        <w:rPr>
          <w:rFonts w:ascii="Bradley Hand ITC" w:hAnsi="Bradley Hand ITC"/>
          <w:sz w:val="24"/>
          <w:szCs w:val="24"/>
        </w:rPr>
      </w:pPr>
      <w:r>
        <w:rPr>
          <w:rFonts w:ascii="Bradley Hand ITC" w:hAnsi="Bradley Hand ITC"/>
          <w:sz w:val="24"/>
          <w:szCs w:val="24"/>
        </w:rPr>
        <w:t xml:space="preserve">Literacy: </w:t>
      </w:r>
      <w:r w:rsidR="001A6E11">
        <w:rPr>
          <w:rFonts w:ascii="Bradley Hand ITC" w:hAnsi="Bradley Hand ITC"/>
          <w:sz w:val="24"/>
          <w:szCs w:val="24"/>
        </w:rPr>
        <w:t xml:space="preserve">The Bible is God’s true word, </w:t>
      </w:r>
      <w:r>
        <w:rPr>
          <w:rFonts w:ascii="Bradley Hand ITC" w:hAnsi="Bradley Hand ITC"/>
          <w:sz w:val="24"/>
          <w:szCs w:val="24"/>
        </w:rPr>
        <w:t>Beginning school, all about me, letter bean bag toss</w:t>
      </w:r>
    </w:p>
    <w:p w:rsidR="00A95271" w:rsidRDefault="00A95271" w:rsidP="001665E3">
      <w:pPr>
        <w:rPr>
          <w:rFonts w:ascii="Bradley Hand ITC" w:hAnsi="Bradley Hand ITC"/>
          <w:sz w:val="24"/>
          <w:szCs w:val="24"/>
        </w:rPr>
      </w:pPr>
      <w:r>
        <w:rPr>
          <w:rFonts w:ascii="Bradley Hand ITC" w:hAnsi="Bradley Hand ITC"/>
          <w:sz w:val="24"/>
          <w:szCs w:val="24"/>
        </w:rPr>
        <w:t>Writing:</w:t>
      </w:r>
      <w:r w:rsidR="001A6E11">
        <w:rPr>
          <w:rFonts w:ascii="Bradley Hand ITC" w:hAnsi="Bradley Hand ITC"/>
          <w:sz w:val="24"/>
          <w:szCs w:val="24"/>
        </w:rPr>
        <w:t xml:space="preserve"> We will begin writing our</w:t>
      </w:r>
      <w:r>
        <w:rPr>
          <w:rFonts w:ascii="Bradley Hand ITC" w:hAnsi="Bradley Hand ITC"/>
          <w:sz w:val="24"/>
          <w:szCs w:val="24"/>
        </w:rPr>
        <w:t xml:space="preserve"> names</w:t>
      </w:r>
      <w:r w:rsidRPr="00A95271">
        <w:rPr>
          <w:rFonts w:ascii="Bradley Hand ITC" w:hAnsi="Bradley Hand ITC"/>
          <w:sz w:val="24"/>
          <w:szCs w:val="24"/>
        </w:rPr>
        <w:sym w:font="Wingdings" w:char="F04A"/>
      </w:r>
    </w:p>
    <w:p w:rsidR="00A95271" w:rsidRDefault="00A95271" w:rsidP="001665E3">
      <w:pPr>
        <w:rPr>
          <w:rFonts w:ascii="Bradley Hand ITC" w:hAnsi="Bradley Hand ITC"/>
          <w:sz w:val="24"/>
          <w:szCs w:val="24"/>
        </w:rPr>
      </w:pPr>
      <w:r>
        <w:rPr>
          <w:rFonts w:ascii="Bradley Hand ITC" w:hAnsi="Bradley Hand ITC"/>
          <w:sz w:val="24"/>
          <w:szCs w:val="24"/>
        </w:rPr>
        <w:t>Sensory: sand and funnels with people</w:t>
      </w:r>
    </w:p>
    <w:p w:rsidR="00A95271" w:rsidRDefault="00A95271" w:rsidP="001665E3">
      <w:pPr>
        <w:rPr>
          <w:rFonts w:ascii="Bradley Hand ITC" w:hAnsi="Bradley Hand ITC"/>
          <w:sz w:val="24"/>
          <w:szCs w:val="24"/>
        </w:rPr>
      </w:pPr>
      <w:r>
        <w:rPr>
          <w:rFonts w:ascii="Bradley Hand ITC" w:hAnsi="Bradley Hand ITC"/>
          <w:sz w:val="24"/>
          <w:szCs w:val="24"/>
        </w:rPr>
        <w:t>Outside: Garden/ big toy</w:t>
      </w:r>
    </w:p>
    <w:p w:rsidR="001A6E11" w:rsidRDefault="001A6E11" w:rsidP="001665E3">
      <w:pPr>
        <w:rPr>
          <w:rFonts w:ascii="Bradley Hand ITC" w:hAnsi="Bradley Hand ITC"/>
          <w:sz w:val="24"/>
          <w:szCs w:val="24"/>
        </w:rPr>
      </w:pPr>
      <w:r>
        <w:rPr>
          <w:rFonts w:ascii="Bradley Hand ITC" w:hAnsi="Bradley Hand ITC"/>
          <w:sz w:val="24"/>
          <w:szCs w:val="24"/>
        </w:rPr>
        <w:t>Dramatic Play: Kitchen, lunch boxes, baby dolls</w:t>
      </w:r>
    </w:p>
    <w:p w:rsidR="001A6E11" w:rsidRDefault="001A6E11" w:rsidP="001665E3">
      <w:pPr>
        <w:rPr>
          <w:rFonts w:ascii="Bradley Hand ITC" w:hAnsi="Bradley Hand ITC"/>
          <w:sz w:val="24"/>
          <w:szCs w:val="24"/>
        </w:rPr>
      </w:pPr>
    </w:p>
    <w:p w:rsidR="001A6E11" w:rsidRDefault="001A6E11" w:rsidP="001665E3">
      <w:pPr>
        <w:rPr>
          <w:rFonts w:ascii="Bradley Hand ITC" w:hAnsi="Bradley Hand ITC"/>
          <w:sz w:val="24"/>
          <w:szCs w:val="24"/>
        </w:rPr>
      </w:pPr>
      <w:r>
        <w:rPr>
          <w:rFonts w:ascii="Bradley Hand ITC" w:hAnsi="Bradley Hand ITC"/>
          <w:sz w:val="24"/>
          <w:szCs w:val="24"/>
        </w:rPr>
        <w:t>God bless you and keep you all in His love!</w:t>
      </w:r>
    </w:p>
    <w:p w:rsidR="001A6E11" w:rsidRDefault="001A6E11" w:rsidP="001665E3">
      <w:pPr>
        <w:rPr>
          <w:rFonts w:ascii="Bradley Hand ITC" w:hAnsi="Bradley Hand ITC"/>
          <w:sz w:val="24"/>
          <w:szCs w:val="24"/>
        </w:rPr>
      </w:pPr>
      <w:r>
        <w:rPr>
          <w:rFonts w:ascii="Bradley Hand ITC" w:hAnsi="Bradley Hand ITC"/>
          <w:sz w:val="24"/>
          <w:szCs w:val="24"/>
        </w:rPr>
        <w:t>Working for Him,</w:t>
      </w:r>
    </w:p>
    <w:p w:rsidR="001A6E11" w:rsidRPr="001665E3" w:rsidRDefault="001A6E11" w:rsidP="001665E3">
      <w:pPr>
        <w:rPr>
          <w:rFonts w:ascii="Bradley Hand ITC" w:hAnsi="Bradley Hand ITC"/>
          <w:sz w:val="24"/>
          <w:szCs w:val="24"/>
        </w:rPr>
      </w:pPr>
      <w:r>
        <w:rPr>
          <w:rFonts w:ascii="Bradley Hand ITC" w:hAnsi="Bradley Hand ITC"/>
          <w:sz w:val="24"/>
          <w:szCs w:val="24"/>
        </w:rPr>
        <w:t>Mrs. Seraile</w:t>
      </w:r>
    </w:p>
    <w:sectPr w:rsidR="001A6E11" w:rsidRPr="001665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4E" w:rsidRDefault="00615E4E" w:rsidP="001665E3">
      <w:pPr>
        <w:spacing w:after="0" w:line="240" w:lineRule="auto"/>
      </w:pPr>
      <w:r>
        <w:separator/>
      </w:r>
    </w:p>
  </w:endnote>
  <w:endnote w:type="continuationSeparator" w:id="0">
    <w:p w:rsidR="00615E4E" w:rsidRDefault="00615E4E" w:rsidP="0016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4E" w:rsidRDefault="00615E4E" w:rsidP="001665E3">
      <w:pPr>
        <w:spacing w:after="0" w:line="240" w:lineRule="auto"/>
      </w:pPr>
      <w:r>
        <w:separator/>
      </w:r>
    </w:p>
  </w:footnote>
  <w:footnote w:type="continuationSeparator" w:id="0">
    <w:p w:rsidR="00615E4E" w:rsidRDefault="00615E4E" w:rsidP="0016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E3" w:rsidRDefault="001665E3">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E3"/>
    <w:rsid w:val="001665E3"/>
    <w:rsid w:val="00167226"/>
    <w:rsid w:val="00180C30"/>
    <w:rsid w:val="001908B3"/>
    <w:rsid w:val="001A6E11"/>
    <w:rsid w:val="00550962"/>
    <w:rsid w:val="00615E4E"/>
    <w:rsid w:val="00833A81"/>
    <w:rsid w:val="00A95271"/>
    <w:rsid w:val="00C57BE3"/>
    <w:rsid w:val="00D3792B"/>
    <w:rsid w:val="00E50550"/>
    <w:rsid w:val="00EB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E3"/>
  </w:style>
  <w:style w:type="paragraph" w:styleId="Footer">
    <w:name w:val="footer"/>
    <w:basedOn w:val="Normal"/>
    <w:link w:val="FooterChar"/>
    <w:uiPriority w:val="99"/>
    <w:unhideWhenUsed/>
    <w:rsid w:val="0016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E3"/>
  </w:style>
  <w:style w:type="paragraph" w:styleId="BalloonText">
    <w:name w:val="Balloon Text"/>
    <w:basedOn w:val="Normal"/>
    <w:link w:val="BalloonTextChar"/>
    <w:uiPriority w:val="99"/>
    <w:semiHidden/>
    <w:unhideWhenUsed/>
    <w:rsid w:val="0016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E3"/>
  </w:style>
  <w:style w:type="paragraph" w:styleId="Footer">
    <w:name w:val="footer"/>
    <w:basedOn w:val="Normal"/>
    <w:link w:val="FooterChar"/>
    <w:uiPriority w:val="99"/>
    <w:unhideWhenUsed/>
    <w:rsid w:val="0016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E3"/>
  </w:style>
  <w:style w:type="paragraph" w:styleId="BalloonText">
    <w:name w:val="Balloon Text"/>
    <w:basedOn w:val="Normal"/>
    <w:link w:val="BalloonTextChar"/>
    <w:uiPriority w:val="99"/>
    <w:semiHidden/>
    <w:unhideWhenUsed/>
    <w:rsid w:val="0016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seraile</dc:creator>
  <cp:lastModifiedBy>Seraile, Mairi</cp:lastModifiedBy>
  <cp:revision>2</cp:revision>
  <dcterms:created xsi:type="dcterms:W3CDTF">2016-09-06T23:28:00Z</dcterms:created>
  <dcterms:modified xsi:type="dcterms:W3CDTF">2016-09-06T23:28:00Z</dcterms:modified>
</cp:coreProperties>
</file>