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12" w:rsidRPr="00FD138B" w:rsidRDefault="005B203D">
      <w:pPr>
        <w:rPr>
          <w:rFonts w:ascii="Lucida Calligraphy" w:hAnsi="Lucida Calligraphy"/>
          <w:b/>
          <w:color w:val="5F497A" w:themeColor="accent4" w:themeShade="BF"/>
        </w:rPr>
      </w:pPr>
      <w:r>
        <w:rPr>
          <w:noProof/>
        </w:rPr>
        <w:drawing>
          <wp:inline distT="0" distB="0" distL="0" distR="0">
            <wp:extent cx="1028700" cy="1493773"/>
            <wp:effectExtent l="0" t="0" r="0" b="0"/>
            <wp:docPr id="1" name="Picture 1" descr="C:\Users\mseraile\AppData\Local\Microsoft\Windows\Temporary Internet Files\Content.IE5\1GQJ7FE1\14387759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eraile\AppData\Local\Microsoft\Windows\Temporary Internet Files\Content.IE5\1GQJ7FE1\1438775912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34" cy="151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C12">
        <w:rPr>
          <w:rFonts w:ascii="Lucida Calligraphy" w:hAnsi="Lucida Calligraphy"/>
          <w:b/>
        </w:rPr>
        <w:tab/>
      </w:r>
      <w:r w:rsidR="00B35C12">
        <w:rPr>
          <w:rFonts w:ascii="Lucida Calligraphy" w:hAnsi="Lucida Calligraphy"/>
          <w:b/>
        </w:rPr>
        <w:tab/>
      </w:r>
      <w:r w:rsidR="00FD138B">
        <w:rPr>
          <w:rFonts w:ascii="Lucida Calligraphy" w:hAnsi="Lucida Calligraphy"/>
          <w:b/>
        </w:rPr>
        <w:tab/>
      </w:r>
      <w:bookmarkStart w:id="0" w:name="_GoBack"/>
      <w:bookmarkEnd w:id="0"/>
      <w:r w:rsidR="00B35C12" w:rsidRPr="00FD138B">
        <w:rPr>
          <w:rFonts w:ascii="Lucida Calligraphy" w:hAnsi="Lucida Calligraphy"/>
          <w:b/>
          <w:color w:val="5F497A" w:themeColor="accent4" w:themeShade="BF"/>
        </w:rPr>
        <w:t xml:space="preserve">Royal Greetings! </w:t>
      </w:r>
    </w:p>
    <w:p w:rsidR="00B35C12" w:rsidRDefault="00B35C12">
      <w:pPr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Hear ye Hear ye</w:t>
      </w:r>
      <w:r w:rsidRPr="00B35C12">
        <w:rPr>
          <w:rFonts w:ascii="Lucida Calligraphy" w:hAnsi="Lucida Calligraphy"/>
          <w:b/>
        </w:rPr>
        <w:sym w:font="Wingdings" w:char="F04A"/>
      </w:r>
      <w:r>
        <w:rPr>
          <w:rFonts w:ascii="Lucida Calligraphy" w:hAnsi="Lucida Calligraphy"/>
          <w:b/>
        </w:rPr>
        <w:t>… we have a busy week in the kingdom! We will begin Fairytales tomorrow and see how far this takes us because usually our royal kings and queens love this unit! Everyone earned a Nursery Rhyme certificate today</w:t>
      </w:r>
      <w:r w:rsidRPr="00B35C12">
        <w:rPr>
          <w:rFonts w:ascii="Lucida Calligraphy" w:hAnsi="Lucida Calligraphy"/>
          <w:b/>
        </w:rPr>
        <w:sym w:font="Wingdings" w:char="F04A"/>
      </w:r>
      <w:r>
        <w:rPr>
          <w:rFonts w:ascii="Lucida Calligraphy" w:hAnsi="Lucida Calligraphy"/>
          <w:b/>
        </w:rPr>
        <w:t>. They do NOT have to turn them in. I told them to keep them at home. That brings me to my next announcement… Homework/Reading Party!!! The marble jar is indeed full</w:t>
      </w:r>
      <w:r w:rsidR="00C34E71">
        <w:rPr>
          <w:rFonts w:ascii="Lucida Calligraphy" w:hAnsi="Lucida Calligraphy"/>
          <w:b/>
        </w:rPr>
        <w:t>!</w:t>
      </w:r>
      <w:r w:rsidR="003601EA">
        <w:rPr>
          <w:rFonts w:ascii="Lucida Calligraphy" w:hAnsi="Lucida Calligraphy"/>
          <w:b/>
        </w:rPr>
        <w:t xml:space="preserve"> We will have a party on </w:t>
      </w:r>
      <w:r w:rsidR="003601EA" w:rsidRPr="003601EA">
        <w:rPr>
          <w:rFonts w:ascii="Lucida Calligraphy" w:hAnsi="Lucida Calligraphy"/>
          <w:b/>
          <w:color w:val="00B050"/>
        </w:rPr>
        <w:t>Wednesday, March 1</w:t>
      </w:r>
      <w:r w:rsidR="00C34E71">
        <w:rPr>
          <w:rFonts w:ascii="Lucida Calligraphy" w:hAnsi="Lucida Calligraphy"/>
          <w:b/>
          <w:color w:val="00B050"/>
        </w:rPr>
        <w:t>4</w:t>
      </w:r>
      <w:r w:rsidR="003601EA" w:rsidRPr="003601EA">
        <w:rPr>
          <w:rFonts w:ascii="Lucida Calligraphy" w:hAnsi="Lucida Calligraphy"/>
          <w:b/>
          <w:color w:val="00B050"/>
          <w:vertAlign w:val="superscript"/>
        </w:rPr>
        <w:t>th</w:t>
      </w:r>
      <w:r w:rsidR="003601EA">
        <w:rPr>
          <w:rFonts w:ascii="Lucida Calligraphy" w:hAnsi="Lucida Calligraphy"/>
          <w:b/>
          <w:color w:val="00B050"/>
          <w:vertAlign w:val="superscript"/>
        </w:rPr>
        <w:t>.</w:t>
      </w:r>
      <w:r w:rsidR="003601EA">
        <w:rPr>
          <w:rFonts w:ascii="Lucida Calligraphy" w:hAnsi="Lucida Calligraphy"/>
          <w:b/>
          <w:color w:val="00B050"/>
        </w:rPr>
        <w:t xml:space="preserve"> </w:t>
      </w:r>
      <w:r w:rsidR="003601EA" w:rsidRPr="003601EA">
        <w:rPr>
          <w:rFonts w:ascii="Lucida Calligraphy" w:hAnsi="Lucida Calligraphy"/>
          <w:b/>
          <w:color w:val="00B050"/>
        </w:rPr>
        <w:t xml:space="preserve"> </w:t>
      </w:r>
      <w:r w:rsidR="003601EA">
        <w:rPr>
          <w:rFonts w:ascii="Lucida Calligraphy" w:hAnsi="Lucida Calligraphy"/>
          <w:b/>
        </w:rPr>
        <w:t>The kiddos can wear PJ’s or a costume. I will provide some fun treats and we will have something to munch on while we watch a fun flick before our really long recess! They voted on all these things for their party so we did one big combo. I’ll send out a reminder when we get closer</w:t>
      </w:r>
      <w:r w:rsidR="003601EA" w:rsidRPr="003601EA">
        <w:rPr>
          <w:rFonts w:ascii="Lucida Calligraphy" w:hAnsi="Lucida Calligraphy"/>
          <w:b/>
        </w:rPr>
        <w:sym w:font="Wingdings" w:char="F04A"/>
      </w:r>
      <w:r w:rsidR="003601EA">
        <w:rPr>
          <w:rFonts w:ascii="Lucida Calligraphy" w:hAnsi="Lucida Calligraphy"/>
          <w:b/>
        </w:rPr>
        <w:t xml:space="preserve">. </w:t>
      </w:r>
    </w:p>
    <w:p w:rsidR="003601EA" w:rsidRPr="00FD138B" w:rsidRDefault="00C34E71">
      <w:pPr>
        <w:rPr>
          <w:rFonts w:ascii="Lucida Calligraphy" w:hAnsi="Lucida Calligraphy"/>
          <w:b/>
          <w:color w:val="FF0000"/>
        </w:rPr>
      </w:pPr>
      <w:r w:rsidRPr="00FD138B">
        <w:rPr>
          <w:rFonts w:ascii="Lucida Calligraphy" w:hAnsi="Lucida Calligraphy"/>
          <w:b/>
          <w:color w:val="FF0000"/>
        </w:rPr>
        <w:t>Upcoming dates…</w:t>
      </w:r>
    </w:p>
    <w:p w:rsidR="00C34E71" w:rsidRPr="00FD138B" w:rsidRDefault="00C34E71">
      <w:pPr>
        <w:rPr>
          <w:rFonts w:ascii="Lucida Calligraphy" w:hAnsi="Lucida Calligraphy"/>
          <w:b/>
          <w:color w:val="943634" w:themeColor="accent2" w:themeShade="BF"/>
        </w:rPr>
      </w:pPr>
      <w:r w:rsidRPr="00FD138B">
        <w:rPr>
          <w:rFonts w:ascii="Lucida Calligraphy" w:hAnsi="Lucida Calligraphy"/>
          <w:b/>
          <w:color w:val="943634" w:themeColor="accent2" w:themeShade="BF"/>
        </w:rPr>
        <w:t>Monday, March 12</w:t>
      </w:r>
      <w:r w:rsidRPr="00FD138B">
        <w:rPr>
          <w:rFonts w:ascii="Lucida Calligraphy" w:hAnsi="Lucida Calligraphy"/>
          <w:b/>
          <w:color w:val="943634" w:themeColor="accent2" w:themeShade="BF"/>
          <w:vertAlign w:val="superscript"/>
        </w:rPr>
        <w:t>th</w:t>
      </w:r>
      <w:r w:rsidRPr="00FD138B">
        <w:rPr>
          <w:rFonts w:ascii="Lucida Calligraphy" w:hAnsi="Lucida Calligraphy"/>
          <w:b/>
          <w:color w:val="943634" w:themeColor="accent2" w:themeShade="BF"/>
        </w:rPr>
        <w:t xml:space="preserve">: No School/ Teacher In-Service </w:t>
      </w:r>
    </w:p>
    <w:p w:rsidR="00C34E71" w:rsidRPr="00FD138B" w:rsidRDefault="00C34E71">
      <w:pPr>
        <w:rPr>
          <w:rFonts w:ascii="Lucida Calligraphy" w:hAnsi="Lucida Calligraphy"/>
          <w:b/>
          <w:color w:val="943634" w:themeColor="accent2" w:themeShade="BF"/>
        </w:rPr>
      </w:pPr>
      <w:r w:rsidRPr="00FD138B">
        <w:rPr>
          <w:rFonts w:ascii="Lucida Calligraphy" w:hAnsi="Lucida Calligraphy"/>
          <w:b/>
          <w:color w:val="943634" w:themeColor="accent2" w:themeShade="BF"/>
        </w:rPr>
        <w:t>Wednesday, March 14</w:t>
      </w:r>
      <w:r w:rsidRPr="00FD138B">
        <w:rPr>
          <w:rFonts w:ascii="Lucida Calligraphy" w:hAnsi="Lucida Calligraphy"/>
          <w:b/>
          <w:color w:val="943634" w:themeColor="accent2" w:themeShade="BF"/>
          <w:vertAlign w:val="superscript"/>
        </w:rPr>
        <w:t>th</w:t>
      </w:r>
      <w:r w:rsidRPr="00FD138B">
        <w:rPr>
          <w:rFonts w:ascii="Lucida Calligraphy" w:hAnsi="Lucida Calligraphy"/>
          <w:b/>
          <w:color w:val="943634" w:themeColor="accent2" w:themeShade="BF"/>
        </w:rPr>
        <w:t xml:space="preserve">: Homework/Reading Party </w:t>
      </w:r>
      <w:r w:rsidRPr="00FD138B">
        <w:rPr>
          <w:rFonts w:ascii="Lucida Calligraphy" w:hAnsi="Lucida Calligraphy"/>
          <w:b/>
          <w:color w:val="943634" w:themeColor="accent2" w:themeShade="BF"/>
        </w:rPr>
        <w:sym w:font="Wingdings" w:char="F04A"/>
      </w:r>
    </w:p>
    <w:p w:rsidR="00C34E71" w:rsidRPr="00FD138B" w:rsidRDefault="00C34E71">
      <w:pPr>
        <w:rPr>
          <w:rFonts w:ascii="Lucida Calligraphy" w:hAnsi="Lucida Calligraphy"/>
          <w:b/>
          <w:color w:val="943634" w:themeColor="accent2" w:themeShade="BF"/>
        </w:rPr>
      </w:pPr>
      <w:r w:rsidRPr="00FD138B">
        <w:rPr>
          <w:rFonts w:ascii="Lucida Calligraphy" w:hAnsi="Lucida Calligraphy"/>
          <w:b/>
          <w:color w:val="943634" w:themeColor="accent2" w:themeShade="BF"/>
        </w:rPr>
        <w:t>Friday, March 30</w:t>
      </w:r>
      <w:r w:rsidRPr="00FD138B">
        <w:rPr>
          <w:rFonts w:ascii="Lucida Calligraphy" w:hAnsi="Lucida Calligraphy"/>
          <w:b/>
          <w:color w:val="943634" w:themeColor="accent2" w:themeShade="BF"/>
          <w:vertAlign w:val="superscript"/>
        </w:rPr>
        <w:t>th</w:t>
      </w:r>
      <w:r w:rsidRPr="00FD138B">
        <w:rPr>
          <w:rFonts w:ascii="Lucida Calligraphy" w:hAnsi="Lucida Calligraphy"/>
          <w:b/>
          <w:color w:val="943634" w:themeColor="accent2" w:themeShade="BF"/>
        </w:rPr>
        <w:t xml:space="preserve">: Noon Dismissal/ NO AFTERNOON CLASS/ Good Friday </w:t>
      </w:r>
    </w:p>
    <w:p w:rsidR="00C34E71" w:rsidRPr="00FD138B" w:rsidRDefault="00C34E71">
      <w:pPr>
        <w:rPr>
          <w:rFonts w:ascii="Lucida Calligraphy" w:hAnsi="Lucida Calligraphy"/>
          <w:b/>
          <w:color w:val="943634" w:themeColor="accent2" w:themeShade="BF"/>
        </w:rPr>
      </w:pPr>
      <w:r w:rsidRPr="00FD138B">
        <w:rPr>
          <w:rFonts w:ascii="Lucida Calligraphy" w:hAnsi="Lucida Calligraphy"/>
          <w:b/>
          <w:color w:val="943634" w:themeColor="accent2" w:themeShade="BF"/>
        </w:rPr>
        <w:t>April 2</w:t>
      </w:r>
      <w:r w:rsidRPr="00FD138B">
        <w:rPr>
          <w:rFonts w:ascii="Lucida Calligraphy" w:hAnsi="Lucida Calligraphy"/>
          <w:b/>
          <w:color w:val="943634" w:themeColor="accent2" w:themeShade="BF"/>
          <w:vertAlign w:val="superscript"/>
        </w:rPr>
        <w:t>nd</w:t>
      </w:r>
      <w:r w:rsidRPr="00FD138B">
        <w:rPr>
          <w:rFonts w:ascii="Lucida Calligraphy" w:hAnsi="Lucida Calligraphy"/>
          <w:b/>
          <w:color w:val="943634" w:themeColor="accent2" w:themeShade="BF"/>
        </w:rPr>
        <w:t>-6</w:t>
      </w:r>
      <w:r w:rsidRPr="00FD138B">
        <w:rPr>
          <w:rFonts w:ascii="Lucida Calligraphy" w:hAnsi="Lucida Calligraphy"/>
          <w:b/>
          <w:color w:val="943634" w:themeColor="accent2" w:themeShade="BF"/>
          <w:vertAlign w:val="superscript"/>
        </w:rPr>
        <w:t>th</w:t>
      </w:r>
      <w:r w:rsidRPr="00FD138B">
        <w:rPr>
          <w:rFonts w:ascii="Lucida Calligraphy" w:hAnsi="Lucida Calligraphy"/>
          <w:b/>
          <w:color w:val="943634" w:themeColor="accent2" w:themeShade="BF"/>
        </w:rPr>
        <w:t xml:space="preserve">: No School/ Spring Break </w:t>
      </w:r>
    </w:p>
    <w:p w:rsidR="00B35C12" w:rsidRPr="00B35C12" w:rsidRDefault="00B35C12">
      <w:pPr>
        <w:rPr>
          <w:rFonts w:ascii="Lucida Calligraphy" w:hAnsi="Lucida Calligraphy"/>
          <w:b/>
        </w:rPr>
      </w:pPr>
    </w:p>
    <w:p w:rsidR="00BA3F4F" w:rsidRDefault="00B35C12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558B806" wp14:editId="37987F5E">
            <wp:extent cx="1285875" cy="1240467"/>
            <wp:effectExtent l="0" t="0" r="0" b="0"/>
            <wp:docPr id="2" name="Picture 2" descr="C:\Users\mseraile\AppData\Local\Microsoft\Windows\Temporary Internet Files\Content.IE5\1JQ0JDX8\a_king_and_queen_by_crashkirby888-d7ijd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eraile\AppData\Local\Microsoft\Windows\Temporary Internet Files\Content.IE5\1JQ0JDX8\a_king_and_queen_by_crashkirby888-d7ijds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85875" cy="124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3D"/>
    <w:rsid w:val="00020157"/>
    <w:rsid w:val="003601EA"/>
    <w:rsid w:val="005B203D"/>
    <w:rsid w:val="0068709B"/>
    <w:rsid w:val="00B35C12"/>
    <w:rsid w:val="00C34E71"/>
    <w:rsid w:val="00F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Seraile, Mairi</dc:creator>
  <cp:lastModifiedBy>Seraile, Mairi</cp:lastModifiedBy>
  <cp:revision>1</cp:revision>
  <dcterms:created xsi:type="dcterms:W3CDTF">2018-03-05T23:05:00Z</dcterms:created>
  <dcterms:modified xsi:type="dcterms:W3CDTF">2018-03-05T23:49:00Z</dcterms:modified>
</cp:coreProperties>
</file>