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F" w:rsidRPr="0054756A" w:rsidRDefault="00812E4F" w:rsidP="007F7E91"/>
    <w:tbl>
      <w:tblPr>
        <w:tblStyle w:val="TableGrid"/>
        <w:tblW w:w="11142" w:type="dxa"/>
        <w:tblInd w:w="-144" w:type="dxa"/>
        <w:tblLook w:val="00A0" w:firstRow="1" w:lastRow="0" w:firstColumn="1" w:lastColumn="0" w:noHBand="0" w:noVBand="0"/>
      </w:tblPr>
      <w:tblGrid>
        <w:gridCol w:w="1692"/>
        <w:gridCol w:w="3150"/>
        <w:gridCol w:w="3150"/>
        <w:gridCol w:w="3150"/>
      </w:tblGrid>
      <w:tr w:rsidR="007F19F9" w:rsidRPr="0054756A" w:rsidTr="007F19F9">
        <w:trPr>
          <w:trHeight w:val="528"/>
        </w:trPr>
        <w:tc>
          <w:tcPr>
            <w:tcW w:w="1692" w:type="dxa"/>
            <w:shd w:val="clear" w:color="auto" w:fill="66CCFF"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Subject</w:t>
            </w:r>
          </w:p>
        </w:tc>
        <w:tc>
          <w:tcPr>
            <w:tcW w:w="3150" w:type="dxa"/>
            <w:shd w:val="clear" w:color="auto" w:fill="FF0080"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150" w:type="dxa"/>
            <w:shd w:val="clear" w:color="auto" w:fill="FF9900"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F19F9" w:rsidRPr="007F19F9" w:rsidRDefault="007F19F9" w:rsidP="00E56AD4">
            <w:pPr>
              <w:rPr>
                <w:rFonts w:ascii="Pea Squeaker" w:hAnsi="Pea Squeaker"/>
                <w:b/>
                <w:highlight w:val="yellow"/>
              </w:rPr>
            </w:pPr>
            <w:r w:rsidRPr="007F19F9">
              <w:rPr>
                <w:rFonts w:ascii="Pea Squeaker" w:hAnsi="Pea Squeaker"/>
                <w:b/>
                <w:highlight w:val="yellow"/>
              </w:rPr>
              <w:t>Wednesday</w:t>
            </w:r>
          </w:p>
        </w:tc>
      </w:tr>
      <w:tr w:rsidR="007F19F9" w:rsidRPr="0054756A" w:rsidTr="003566AB">
        <w:trPr>
          <w:cantSplit/>
          <w:trHeight w:hRule="exact" w:val="5374"/>
        </w:trPr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F671E5" w:rsidRPr="0025347E" w:rsidRDefault="00F671E5" w:rsidP="007F7E91">
            <w:pPr>
              <w:rPr>
                <w:rFonts w:ascii="Pea Squeaker" w:hAnsi="Pea Squeaker"/>
                <w:b/>
              </w:rPr>
            </w:pPr>
            <w:r w:rsidRPr="0025347E">
              <w:rPr>
                <w:rFonts w:ascii="Pea Squeaker" w:hAnsi="Pea Squeaker"/>
                <w:b/>
              </w:rPr>
              <w:t>Literacy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25347E" w:rsidRPr="0054756A" w:rsidRDefault="009818AF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Explore Seesaw App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25347E" w:rsidRPr="0054756A" w:rsidRDefault="009818AF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Explore Seesaw App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19F9" w:rsidRPr="009818AF" w:rsidRDefault="007F19F9" w:rsidP="0025347E">
            <w:pPr>
              <w:rPr>
                <w:rFonts w:ascii="Pea Squeaker" w:hAnsi="Pea Squeaker"/>
              </w:rPr>
            </w:pPr>
          </w:p>
          <w:p w:rsidR="0025347E" w:rsidRPr="009818AF" w:rsidRDefault="009818AF" w:rsidP="0025347E">
            <w:pPr>
              <w:rPr>
                <w:rFonts w:ascii="Pea Squeaker" w:hAnsi="Pea Squeaker"/>
                <w:shd w:val="clear" w:color="auto" w:fill="FFFFFF" w:themeFill="background1"/>
              </w:rPr>
            </w:pPr>
            <w:r w:rsidRPr="009818AF">
              <w:rPr>
                <w:rFonts w:ascii="Pea Squeaker" w:hAnsi="Pea Squeaker"/>
                <w:b/>
                <w:shd w:val="clear" w:color="auto" w:fill="FFFFFF" w:themeFill="background1"/>
              </w:rPr>
              <w:t>Journeys:</w:t>
            </w:r>
          </w:p>
          <w:p w:rsidR="009818AF" w:rsidRDefault="009818AF" w:rsidP="009818AF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9818AF">
              <w:rPr>
                <w:rFonts w:ascii="Pea Squeaker" w:hAnsi="Pea Squeaker"/>
              </w:rPr>
              <w:t>Blending Words and Words to Know (WTK)</w:t>
            </w:r>
            <w:r w:rsidR="004753B0" w:rsidRPr="004753B0">
              <w:t xml:space="preserve"> 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>
                  <wp:extent cx="311677" cy="179514"/>
                  <wp:effectExtent l="0" t="0" r="0" b="0"/>
                  <wp:docPr id="16" name="Picture 16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AB" w:rsidRPr="00357706" w:rsidRDefault="009818AF" w:rsidP="00357706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Listen to the Big Book </w:t>
            </w:r>
            <w:r>
              <w:rPr>
                <w:rFonts w:ascii="Pea Squeaker" w:hAnsi="Pea Squeaker"/>
                <w:u w:val="single"/>
              </w:rPr>
              <w:t>Curious George’s Dinosaur Discovery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 wp14:anchorId="3FA525D5" wp14:editId="3DA92F8D">
                  <wp:extent cx="311677" cy="179514"/>
                  <wp:effectExtent l="0" t="0" r="0" b="0"/>
                  <wp:docPr id="17" name="Picture 17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8AF" w:rsidRDefault="003566AB" w:rsidP="009818AF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Reader’s Notebook pg. 28</w:t>
            </w:r>
            <w:r w:rsidR="00A06D2D">
              <w:rPr>
                <w:rFonts w:ascii="Pea Squeaker" w:hAnsi="Pea Squeaker"/>
              </w:rPr>
              <w:t xml:space="preserve"> (This is in the packet I sent home.)</w:t>
            </w:r>
          </w:p>
          <w:p w:rsidR="003566AB" w:rsidRDefault="003566AB" w:rsidP="003566AB">
            <w:pPr>
              <w:pStyle w:val="ListParagraph"/>
              <w:rPr>
                <w:rFonts w:ascii="Pea Squeaker" w:hAnsi="Pea Squeaker"/>
              </w:rPr>
            </w:pPr>
          </w:p>
          <w:p w:rsidR="003566AB" w:rsidRPr="003566AB" w:rsidRDefault="003566AB" w:rsidP="003566A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Log onto Seesaw for videos on blending and to listen to the Big Book. </w:t>
            </w:r>
          </w:p>
        </w:tc>
      </w:tr>
      <w:tr w:rsidR="007F19F9" w:rsidRPr="0054756A" w:rsidTr="0074663E">
        <w:trPr>
          <w:cantSplit/>
          <w:trHeight w:hRule="exact" w:val="4042"/>
        </w:trPr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F671E5" w:rsidRPr="0025347E" w:rsidRDefault="00F671E5" w:rsidP="00F671E5">
            <w:pPr>
              <w:rPr>
                <w:rFonts w:ascii="Pea Squeaker" w:hAnsi="Pea Squeaker"/>
                <w:b/>
              </w:rPr>
            </w:pPr>
            <w:r w:rsidRPr="0025347E">
              <w:rPr>
                <w:rFonts w:ascii="Pea Squeaker" w:hAnsi="Pea Squeaker"/>
                <w:b/>
              </w:rPr>
              <w:t>Math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7F19F9" w:rsidP="007248F9">
            <w:pPr>
              <w:rPr>
                <w:rFonts w:ascii="Pea Squeaker" w:hAnsi="Pea Squeaker"/>
              </w:rPr>
            </w:pPr>
          </w:p>
          <w:p w:rsidR="007248F9" w:rsidRPr="0054756A" w:rsidRDefault="009818AF" w:rsidP="007248F9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Explore Seesaw App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7F19F9" w:rsidP="007248F9">
            <w:pPr>
              <w:rPr>
                <w:rFonts w:ascii="Pea Squeaker" w:hAnsi="Pea Squeaker"/>
              </w:rPr>
            </w:pPr>
          </w:p>
          <w:p w:rsidR="007248F9" w:rsidRPr="0054756A" w:rsidRDefault="009818AF" w:rsidP="007248F9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Explore Seesaw App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9818AF" w:rsidRDefault="007F19F9" w:rsidP="007248F9">
            <w:pPr>
              <w:rPr>
                <w:rFonts w:ascii="Pea Squeaker" w:hAnsi="Pea Squeaker"/>
              </w:rPr>
            </w:pPr>
          </w:p>
          <w:p w:rsidR="007248F9" w:rsidRDefault="00F31E38" w:rsidP="00F31E38">
            <w:pPr>
              <w:pStyle w:val="ListParagraph"/>
              <w:numPr>
                <w:ilvl w:val="0"/>
                <w:numId w:val="5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Math worksheet pg. 57 (This is in the packet I sent home.)</w:t>
            </w:r>
          </w:p>
          <w:p w:rsidR="00F31E38" w:rsidRDefault="00F31E38" w:rsidP="00F31E38">
            <w:pPr>
              <w:rPr>
                <w:rFonts w:ascii="Pea Squeaker" w:hAnsi="Pea Squeaker"/>
              </w:rPr>
            </w:pPr>
          </w:p>
          <w:p w:rsidR="00F31E38" w:rsidRPr="00F31E38" w:rsidRDefault="00F31E38" w:rsidP="00F31E38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Log onto Seesaw for a video on building towers with 5 cubes.</w:t>
            </w:r>
            <w:r w:rsidR="004753B0">
              <w:rPr>
                <w:rFonts w:ascii="Pea Squeaker" w:hAnsi="Pea Squeaker"/>
              </w:rPr>
              <w:t xml:space="preserve"> 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 wp14:anchorId="3FA525D5" wp14:editId="3DA92F8D">
                  <wp:extent cx="311677" cy="179514"/>
                  <wp:effectExtent l="0" t="0" r="0" b="0"/>
                  <wp:docPr id="19" name="Picture 19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9F9" w:rsidRPr="0054756A" w:rsidTr="003566AB">
        <w:trPr>
          <w:cantSplit/>
          <w:trHeight w:hRule="exact" w:val="3529"/>
        </w:trPr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F671E5" w:rsidRPr="0025347E" w:rsidRDefault="0034066B" w:rsidP="00F671E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Other Activities: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7F19F9" w:rsidP="00175B0D">
            <w:pPr>
              <w:rPr>
                <w:rFonts w:ascii="Pea Squeaker" w:hAnsi="Pea Squeaker"/>
              </w:rPr>
            </w:pPr>
          </w:p>
          <w:p w:rsidR="00175B0D" w:rsidRPr="00175B0D" w:rsidRDefault="009818AF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Explore Seesaw App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7F19F9" w:rsidP="00175B0D">
            <w:pPr>
              <w:rPr>
                <w:rFonts w:ascii="Pea Squeaker" w:hAnsi="Pea Squeaker"/>
              </w:rPr>
            </w:pPr>
          </w:p>
          <w:p w:rsidR="00175B0D" w:rsidRPr="0054756A" w:rsidRDefault="009818AF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Explore Seesaw App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175B0D" w:rsidRDefault="00175B0D" w:rsidP="00175B0D">
            <w:pPr>
              <w:rPr>
                <w:rFonts w:ascii="Pea Squeaker" w:hAnsi="Pea Squeaker"/>
              </w:rPr>
            </w:pPr>
          </w:p>
          <w:p w:rsidR="007F19F9" w:rsidRPr="007F19F9" w:rsidRDefault="00947DE3" w:rsidP="00175B0D">
            <w:pPr>
              <w:rPr>
                <w:rFonts w:ascii="Pea Squeaker" w:hAnsi="Pea Squeaker"/>
                <w:highlight w:val="yellow"/>
              </w:rPr>
            </w:pPr>
            <w:r w:rsidRPr="00947DE3">
              <w:rPr>
                <w:rFonts w:ascii="Pea Squeaker" w:hAnsi="Pea Squeaker"/>
              </w:rPr>
              <w:t>Noth</w:t>
            </w:r>
            <w:r>
              <w:rPr>
                <w:rFonts w:ascii="Pea Squeaker" w:hAnsi="Pea Squeaker"/>
              </w:rPr>
              <w:t>ing Today</w:t>
            </w:r>
          </w:p>
        </w:tc>
      </w:tr>
    </w:tbl>
    <w:p w:rsidR="00812E4F" w:rsidRPr="0054756A" w:rsidRDefault="00812E4F" w:rsidP="007F7E91"/>
    <w:tbl>
      <w:tblPr>
        <w:tblStyle w:val="TableGrid"/>
        <w:tblW w:w="10962" w:type="dxa"/>
        <w:tblInd w:w="-162" w:type="dxa"/>
        <w:tblLook w:val="00A0" w:firstRow="1" w:lastRow="0" w:firstColumn="1" w:lastColumn="0" w:noHBand="0" w:noVBand="0"/>
      </w:tblPr>
      <w:tblGrid>
        <w:gridCol w:w="1620"/>
        <w:gridCol w:w="3240"/>
        <w:gridCol w:w="3175"/>
        <w:gridCol w:w="2927"/>
      </w:tblGrid>
      <w:tr w:rsidR="0034066B" w:rsidRPr="0054756A" w:rsidTr="0034066B">
        <w:trPr>
          <w:trHeight w:val="528"/>
        </w:trPr>
        <w:tc>
          <w:tcPr>
            <w:tcW w:w="1620" w:type="dxa"/>
            <w:shd w:val="clear" w:color="auto" w:fill="66CCFF"/>
            <w:vAlign w:val="center"/>
          </w:tcPr>
          <w:p w:rsidR="0034066B" w:rsidRDefault="0034066B" w:rsidP="0034066B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lastRenderedPageBreak/>
              <w:t>Subject:</w:t>
            </w:r>
          </w:p>
        </w:tc>
        <w:tc>
          <w:tcPr>
            <w:tcW w:w="3240" w:type="dxa"/>
            <w:shd w:val="clear" w:color="auto" w:fill="99CC00"/>
            <w:vAlign w:val="center"/>
          </w:tcPr>
          <w:p w:rsidR="0034066B" w:rsidRPr="0054756A" w:rsidRDefault="0034066B" w:rsidP="007F7E91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Thursday</w:t>
            </w:r>
          </w:p>
        </w:tc>
        <w:tc>
          <w:tcPr>
            <w:tcW w:w="3175" w:type="dxa"/>
            <w:shd w:val="clear" w:color="auto" w:fill="FF6666"/>
            <w:vAlign w:val="center"/>
          </w:tcPr>
          <w:p w:rsidR="0034066B" w:rsidRPr="0054756A" w:rsidRDefault="0034066B" w:rsidP="00E56AD4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Friday:</w:t>
            </w:r>
          </w:p>
        </w:tc>
        <w:tc>
          <w:tcPr>
            <w:tcW w:w="2927" w:type="dxa"/>
            <w:shd w:val="clear" w:color="auto" w:fill="8DB3E2" w:themeFill="text2" w:themeFillTint="66"/>
            <w:vAlign w:val="center"/>
          </w:tcPr>
          <w:p w:rsidR="0034066B" w:rsidRDefault="0034066B" w:rsidP="004D2A7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 xml:space="preserve">Notes </w:t>
            </w:r>
          </w:p>
        </w:tc>
      </w:tr>
      <w:tr w:rsidR="0034066B" w:rsidRPr="0054756A" w:rsidTr="00357706">
        <w:trPr>
          <w:cantSplit/>
          <w:trHeight w:hRule="exact" w:val="6130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4066B" w:rsidRPr="0034066B" w:rsidRDefault="0034066B" w:rsidP="00F671E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Literacy: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566AB" w:rsidRDefault="003566AB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Journeys:</w:t>
            </w:r>
          </w:p>
          <w:p w:rsidR="003566AB" w:rsidRDefault="003566AB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Blending words and Words to Know (WTK)</w:t>
            </w:r>
            <w:r w:rsidR="004753B0" w:rsidRPr="004753B0">
              <w:rPr>
                <w:rFonts w:ascii="Pea Squeaker" w:hAnsi="Pea Squeaker"/>
              </w:rPr>
              <w:t xml:space="preserve"> 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 wp14:anchorId="3E0F3B3C" wp14:editId="69603600">
                  <wp:extent cx="311677" cy="179514"/>
                  <wp:effectExtent l="0" t="0" r="0" b="0"/>
                  <wp:docPr id="23" name="Picture 23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AB" w:rsidRDefault="003566AB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Read pages 78-83 of reading book</w:t>
            </w:r>
          </w:p>
          <w:p w:rsidR="003566AB" w:rsidRDefault="003566AB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Draw a picture of something that you did yesterday. Write a sentence to go with your picture. Use a verb in the past.</w:t>
            </w:r>
          </w:p>
          <w:p w:rsidR="003566AB" w:rsidRDefault="003566AB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Reader’s Notebook pgs. </w:t>
            </w:r>
            <w:r w:rsidR="00947DE3">
              <w:rPr>
                <w:rFonts w:ascii="Pea Squeaker" w:hAnsi="Pea Squeaker"/>
              </w:rPr>
              <w:t>31-32</w:t>
            </w:r>
          </w:p>
          <w:p w:rsidR="00947DE3" w:rsidRDefault="00947DE3" w:rsidP="00947DE3">
            <w:pPr>
              <w:rPr>
                <w:rFonts w:ascii="Pea Squeaker" w:hAnsi="Pea Squeaker"/>
              </w:rPr>
            </w:pPr>
          </w:p>
          <w:p w:rsidR="00947DE3" w:rsidRPr="00947DE3" w:rsidRDefault="00947DE3" w:rsidP="00947DE3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Log into Seesaw for a video on blending.</w:t>
            </w:r>
            <w:r w:rsidR="00357706" w:rsidRPr="00C07CA1">
              <w:rPr>
                <w:rFonts w:ascii="Pea Squeaker" w:hAnsi="Pea Squeaker"/>
              </w:rPr>
              <w:t xml:space="preserve"> </w:t>
            </w:r>
            <w:r w:rsidR="00357706" w:rsidRPr="00C07CA1">
              <w:rPr>
                <w:rFonts w:ascii="Pea Squeaker" w:hAnsi="Pea Squeaker"/>
              </w:rPr>
              <w:drawing>
                <wp:inline distT="0" distB="0" distL="0" distR="0" wp14:anchorId="098A50DA" wp14:editId="1A4C71D2">
                  <wp:extent cx="311677" cy="179514"/>
                  <wp:effectExtent l="0" t="0" r="0" b="0"/>
                  <wp:docPr id="27" name="Picture 27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66B" w:rsidRDefault="0034066B" w:rsidP="0025347E">
            <w:pPr>
              <w:rPr>
                <w:rFonts w:ascii="Pea Squeaker" w:hAnsi="Pea Squeaker"/>
              </w:rPr>
            </w:pPr>
          </w:p>
          <w:p w:rsidR="0034066B" w:rsidRPr="0054756A" w:rsidRDefault="0034066B" w:rsidP="0025347E">
            <w:pPr>
              <w:rPr>
                <w:rFonts w:ascii="Pea Squeaker" w:hAnsi="Pea Squeaker"/>
              </w:rPr>
            </w:pPr>
          </w:p>
        </w:tc>
        <w:tc>
          <w:tcPr>
            <w:tcW w:w="3175" w:type="dxa"/>
          </w:tcPr>
          <w:p w:rsidR="0034066B" w:rsidRDefault="0034066B" w:rsidP="007F7E91">
            <w:pPr>
              <w:rPr>
                <w:rFonts w:ascii="Pea Squeaker" w:hAnsi="Pea Squeaker"/>
              </w:rPr>
            </w:pPr>
          </w:p>
          <w:p w:rsidR="0034066B" w:rsidRDefault="00947DE3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Journeys:</w:t>
            </w:r>
          </w:p>
          <w:p w:rsidR="00947DE3" w:rsidRDefault="00947DE3" w:rsidP="007F7E91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Blending words and Words to Know (WTK)</w:t>
            </w:r>
            <w:r w:rsidR="004753B0" w:rsidRPr="004753B0">
              <w:rPr>
                <w:rFonts w:ascii="Pea Squeaker" w:hAnsi="Pea Squeaker"/>
              </w:rPr>
              <w:t xml:space="preserve"> 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 wp14:anchorId="2B048999" wp14:editId="681F8620">
                  <wp:extent cx="311677" cy="179514"/>
                  <wp:effectExtent l="0" t="0" r="0" b="0"/>
                  <wp:docPr id="20" name="Picture 20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DE3" w:rsidRDefault="00947DE3" w:rsidP="007F7E91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Read pages 84-89 of student book</w:t>
            </w:r>
          </w:p>
          <w:p w:rsidR="00947DE3" w:rsidRDefault="00947DE3" w:rsidP="007F7E91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On a piece of paper, draw a picture of someone jumping on one side. Think of a synonym </w:t>
            </w:r>
            <w:r w:rsidR="004753B0">
              <w:rPr>
                <w:rFonts w:ascii="Pea Squeaker" w:hAnsi="Pea Squeaker"/>
              </w:rPr>
              <w:t>for</w:t>
            </w:r>
            <w:r>
              <w:rPr>
                <w:rFonts w:ascii="Pea Squeaker" w:hAnsi="Pea Squeaker"/>
              </w:rPr>
              <w:t xml:space="preserve"> jumping. On the other side, draw a picture of someone doing that. </w:t>
            </w:r>
            <w:r w:rsidR="00C43596">
              <w:rPr>
                <w:rFonts w:ascii="Pea Squeaker" w:hAnsi="Pea Squeaker"/>
                <w:noProof/>
              </w:rPr>
              <w:drawing>
                <wp:inline distT="0" distB="0" distL="0" distR="0" wp14:anchorId="1C6967C6" wp14:editId="12BECADC">
                  <wp:extent cx="311150" cy="1765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7DE3" w:rsidRPr="00947DE3" w:rsidRDefault="00947DE3" w:rsidP="007F7E91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Reader’s Notebook pg. 33</w:t>
            </w:r>
          </w:p>
          <w:p w:rsidR="00947DE3" w:rsidRPr="00357706" w:rsidRDefault="00947DE3" w:rsidP="00947DE3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</w:rPr>
              <w:t>Log into</w:t>
            </w:r>
            <w:r w:rsidR="00357706">
              <w:rPr>
                <w:rFonts w:ascii="Pea Squeaker" w:hAnsi="Pea Squeaker"/>
              </w:rPr>
              <w:t xml:space="preserve"> Seesaw for a videos on blending and synonyms.</w:t>
            </w:r>
            <w:r w:rsidR="00357706" w:rsidRPr="00C07CA1">
              <w:rPr>
                <w:rFonts w:ascii="Pea Squeaker" w:hAnsi="Pea Squeaker"/>
              </w:rPr>
              <w:t xml:space="preserve"> </w:t>
            </w:r>
            <w:r w:rsidR="00357706" w:rsidRPr="00C07CA1">
              <w:rPr>
                <w:rFonts w:ascii="Pea Squeaker" w:hAnsi="Pea Squeaker"/>
              </w:rPr>
              <w:drawing>
                <wp:inline distT="0" distB="0" distL="0" distR="0" wp14:anchorId="098A50DA" wp14:editId="1A4C71D2">
                  <wp:extent cx="311677" cy="179514"/>
                  <wp:effectExtent l="0" t="0" r="0" b="0"/>
                  <wp:docPr id="28" name="Picture 28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66B" w:rsidRPr="0054756A" w:rsidRDefault="0034066B" w:rsidP="007F7E91">
            <w:pPr>
              <w:rPr>
                <w:rFonts w:ascii="Pea Squeaker" w:hAnsi="Pea Squeaker"/>
              </w:rPr>
            </w:pPr>
          </w:p>
        </w:tc>
        <w:tc>
          <w:tcPr>
            <w:tcW w:w="2927" w:type="dxa"/>
          </w:tcPr>
          <w:p w:rsidR="00A13094" w:rsidRDefault="00A13094" w:rsidP="00A13094">
            <w:pPr>
              <w:rPr>
                <w:rFonts w:ascii="Pea Squeaker" w:hAnsi="Pea Squeaker"/>
              </w:rPr>
            </w:pPr>
            <w:bookmarkStart w:id="0" w:name="_GoBack"/>
            <w:bookmarkEnd w:id="0"/>
            <w:r>
              <w:rPr>
                <w:rFonts w:ascii="Pea Squeaker" w:hAnsi="Pea Squeaker"/>
              </w:rPr>
              <w:t xml:space="preserve"> </w:t>
            </w:r>
          </w:p>
        </w:tc>
      </w:tr>
      <w:tr w:rsidR="0034066B" w:rsidRPr="0054756A" w:rsidTr="00F31E38">
        <w:trPr>
          <w:cantSplit/>
          <w:trHeight w:hRule="exact" w:val="4312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4066B" w:rsidRPr="0034066B" w:rsidRDefault="0034066B" w:rsidP="00F671E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Math: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4066B" w:rsidRDefault="00F31E38" w:rsidP="00F31E38">
            <w:pPr>
              <w:pStyle w:val="ListParagraph"/>
              <w:numPr>
                <w:ilvl w:val="0"/>
                <w:numId w:val="6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Math Worksheet pg. 58</w:t>
            </w:r>
          </w:p>
          <w:p w:rsidR="00F31E38" w:rsidRDefault="00F31E38" w:rsidP="00F31E38">
            <w:pPr>
              <w:rPr>
                <w:rFonts w:ascii="Pea Squeaker" w:hAnsi="Pea Squeaker"/>
              </w:rPr>
            </w:pPr>
          </w:p>
          <w:p w:rsidR="00F31E38" w:rsidRPr="00F31E38" w:rsidRDefault="00F31E38" w:rsidP="00357706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Log into Seesaw for a video on building towers of 10 cubes.</w:t>
            </w:r>
            <w:r w:rsidR="004753B0" w:rsidRPr="004753B0">
              <w:rPr>
                <w:rFonts w:ascii="Pea Squeaker" w:hAnsi="Pea Squeaker"/>
              </w:rPr>
              <w:t xml:space="preserve"> 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 wp14:anchorId="20834CBD" wp14:editId="6823B012">
                  <wp:extent cx="311677" cy="179514"/>
                  <wp:effectExtent l="0" t="0" r="0" b="0"/>
                  <wp:docPr id="22" name="Picture 22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34066B" w:rsidRDefault="0034066B" w:rsidP="00F31E38">
            <w:pPr>
              <w:rPr>
                <w:rFonts w:ascii="Pea Squeaker" w:hAnsi="Pea Squeaker"/>
              </w:rPr>
            </w:pPr>
          </w:p>
          <w:p w:rsidR="00F31E38" w:rsidRDefault="00F31E38" w:rsidP="00F31E38">
            <w:pPr>
              <w:rPr>
                <w:rFonts w:ascii="Pea Squeaker" w:hAnsi="Pea Squeaker"/>
              </w:rPr>
            </w:pPr>
          </w:p>
          <w:p w:rsidR="00F31E38" w:rsidRDefault="00F31E38" w:rsidP="00F31E38">
            <w:pPr>
              <w:pStyle w:val="ListParagraph"/>
              <w:numPr>
                <w:ilvl w:val="0"/>
                <w:numId w:val="6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Math Worksheet pg. 60.</w:t>
            </w:r>
          </w:p>
          <w:p w:rsidR="00F31E38" w:rsidRPr="00F31E38" w:rsidRDefault="00877423" w:rsidP="00F31E38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Log into Seesaw for a video on combinations of 10.</w:t>
            </w:r>
            <w:r w:rsidR="004753B0" w:rsidRPr="004753B0">
              <w:rPr>
                <w:rFonts w:ascii="Pea Squeaker" w:hAnsi="Pea Squeaker"/>
              </w:rPr>
              <w:t xml:space="preserve"> </w:t>
            </w:r>
            <w:r w:rsidR="00C07CA1" w:rsidRPr="00C07CA1">
              <w:rPr>
                <w:rFonts w:ascii="Pea Squeaker" w:hAnsi="Pea Squeaker"/>
              </w:rPr>
              <w:drawing>
                <wp:inline distT="0" distB="0" distL="0" distR="0" wp14:anchorId="3FA525D5" wp14:editId="3DA92F8D">
                  <wp:extent cx="311677" cy="179514"/>
                  <wp:effectExtent l="0" t="0" r="0" b="0"/>
                  <wp:docPr id="21" name="Picture 21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34066B" w:rsidRPr="0054756A" w:rsidRDefault="0034066B" w:rsidP="007F7E91">
            <w:pPr>
              <w:rPr>
                <w:rFonts w:ascii="Pea Squeaker" w:hAnsi="Pea Squeaker"/>
              </w:rPr>
            </w:pPr>
          </w:p>
        </w:tc>
      </w:tr>
      <w:tr w:rsidR="0034066B" w:rsidRPr="0054756A" w:rsidTr="00357706">
        <w:trPr>
          <w:trHeight w:hRule="exact" w:val="2890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4066B" w:rsidRPr="0034066B" w:rsidRDefault="0034066B" w:rsidP="00F671E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Other Activities: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066B" w:rsidRDefault="0034066B" w:rsidP="00F671E5">
            <w:pPr>
              <w:rPr>
                <w:rFonts w:ascii="Pea Squeaker" w:hAnsi="Pea Squeaker"/>
              </w:rPr>
            </w:pPr>
          </w:p>
          <w:p w:rsidR="0034066B" w:rsidRDefault="0034066B" w:rsidP="00175B0D">
            <w:pPr>
              <w:rPr>
                <w:rFonts w:ascii="Pea Squeaker" w:hAnsi="Pea Squeaker"/>
              </w:rPr>
            </w:pPr>
          </w:p>
          <w:p w:rsidR="0034066B" w:rsidRPr="0054756A" w:rsidRDefault="00947DE3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Nothing Today</w:t>
            </w:r>
          </w:p>
        </w:tc>
        <w:tc>
          <w:tcPr>
            <w:tcW w:w="3175" w:type="dxa"/>
          </w:tcPr>
          <w:p w:rsidR="0034066B" w:rsidRDefault="0034066B" w:rsidP="00947DE3">
            <w:pPr>
              <w:rPr>
                <w:rFonts w:ascii="Pea Squeaker" w:hAnsi="Pea Squeaker"/>
              </w:rPr>
            </w:pPr>
          </w:p>
          <w:p w:rsidR="00947DE3" w:rsidRDefault="00947DE3" w:rsidP="00947DE3">
            <w:pPr>
              <w:rPr>
                <w:rFonts w:ascii="Pea Squeaker" w:hAnsi="Pea Squeaker"/>
              </w:rPr>
            </w:pPr>
          </w:p>
          <w:p w:rsidR="00947DE3" w:rsidRPr="0054756A" w:rsidRDefault="00947DE3" w:rsidP="00947DE3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Nothing Today</w:t>
            </w:r>
          </w:p>
        </w:tc>
        <w:tc>
          <w:tcPr>
            <w:tcW w:w="2927" w:type="dxa"/>
          </w:tcPr>
          <w:p w:rsidR="0034066B" w:rsidRPr="0054756A" w:rsidRDefault="0034066B" w:rsidP="007F7E91">
            <w:pPr>
              <w:rPr>
                <w:rFonts w:ascii="Pea Squeaker" w:hAnsi="Pea Squeaker"/>
              </w:rPr>
            </w:pPr>
          </w:p>
        </w:tc>
      </w:tr>
    </w:tbl>
    <w:p w:rsidR="00812E4F" w:rsidRDefault="00812E4F" w:rsidP="007F7E91"/>
    <w:sectPr w:rsidR="00812E4F" w:rsidSect="007F7E91">
      <w:headerReference w:type="default" r:id="rId11"/>
      <w:pgSz w:w="12240" w:h="15840"/>
      <w:pgMar w:top="720" w:right="720" w:bottom="540" w:left="936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1C" w:rsidRDefault="00AC641C" w:rsidP="0056639F">
      <w:r>
        <w:separator/>
      </w:r>
    </w:p>
  </w:endnote>
  <w:endnote w:type="continuationSeparator" w:id="0">
    <w:p w:rsidR="00AC641C" w:rsidRDefault="00AC641C" w:rsidP="0056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Squea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1C" w:rsidRDefault="00AC641C" w:rsidP="0056639F">
      <w:r>
        <w:separator/>
      </w:r>
    </w:p>
  </w:footnote>
  <w:footnote w:type="continuationSeparator" w:id="0">
    <w:p w:rsidR="00AC641C" w:rsidRDefault="00AC641C" w:rsidP="0056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C7" w:rsidRPr="00933A07" w:rsidRDefault="00E515E0" w:rsidP="003428C1">
    <w:pPr>
      <w:pStyle w:val="Header"/>
      <w:tabs>
        <w:tab w:val="clear" w:pos="4320"/>
        <w:tab w:val="center" w:pos="3420"/>
      </w:tabs>
      <w:rPr>
        <w:rFonts w:ascii="Times New Roman" w:hAnsi="Times New Roman" w:cs="Times New Roman"/>
      </w:rPr>
    </w:pPr>
    <w:r>
      <w:rPr>
        <w:rFonts w:ascii="Pea Squeaker" w:hAnsi="Pea Squeaker"/>
        <w:b/>
        <w:color w:val="3366FF"/>
      </w:rPr>
      <w:t xml:space="preserve">Name: </w:t>
    </w:r>
    <w:r>
      <w:rPr>
        <w:rFonts w:ascii="Pea Squeaker" w:hAnsi="Pea Squeaker"/>
        <w:b/>
        <w:color w:val="3366FF"/>
      </w:rPr>
      <w:tab/>
      <w:t xml:space="preserve">                                              </w:t>
    </w:r>
    <w:r w:rsidR="002647A4" w:rsidRPr="002B315D">
      <w:rPr>
        <w:rFonts w:ascii="Pea Squeaker" w:hAnsi="Pea Squeaker"/>
        <w:b/>
        <w:color w:val="3366FF"/>
      </w:rPr>
      <w:t>Teacher</w:t>
    </w:r>
    <w:r w:rsidR="002647A4" w:rsidRPr="00933A07">
      <w:rPr>
        <w:rFonts w:ascii="Pea Squeaker" w:hAnsi="Pea Squeaker"/>
      </w:rPr>
      <w:t xml:space="preserve">: </w:t>
    </w:r>
    <w:r w:rsidR="00845026">
      <w:rPr>
        <w:rFonts w:ascii="Pea Squeaker" w:hAnsi="Pea Squeaker"/>
      </w:rPr>
      <w:t>Jennifer Neafcy</w:t>
    </w:r>
    <w:r w:rsidR="002647A4">
      <w:rPr>
        <w:rFonts w:ascii="Pea Squeaker" w:hAnsi="Pea Squeaker"/>
      </w:rPr>
      <w:t xml:space="preserve">               </w:t>
    </w:r>
    <w:r w:rsidR="002647A4">
      <w:rPr>
        <w:rFonts w:ascii="Pea Squeaker" w:hAnsi="Pea Squeaker"/>
      </w:rPr>
      <w:tab/>
    </w:r>
    <w:r>
      <w:rPr>
        <w:rFonts w:ascii="Pea Squeaker" w:hAnsi="Pea Squeaker"/>
      </w:rPr>
      <w:t xml:space="preserve">                </w:t>
    </w:r>
    <w:r>
      <w:rPr>
        <w:rFonts w:ascii="Pea Squeaker" w:hAnsi="Pea Squeaker"/>
        <w:b/>
        <w:color w:val="3366FF"/>
      </w:rPr>
      <w:t>Week</w:t>
    </w:r>
    <w:r w:rsidR="002647A4" w:rsidRPr="00933A07">
      <w:rPr>
        <w:rFonts w:ascii="Pea Squeaker" w:hAnsi="Pea Squeaker"/>
        <w:b/>
      </w:rPr>
      <w:t>:</w:t>
    </w:r>
    <w:r w:rsidR="0056639F">
      <w:rPr>
        <w:rFonts w:ascii="Pea Squeaker" w:hAnsi="Pea Squeaker"/>
        <w:b/>
      </w:rPr>
      <w:t xml:space="preserve"> March </w:t>
    </w:r>
    <w:r w:rsidR="00F671E5">
      <w:rPr>
        <w:rFonts w:ascii="Pea Squeaker" w:hAnsi="Pea Squeaker"/>
        <w:b/>
      </w:rPr>
      <w:t>16-20</w:t>
    </w:r>
    <w:r w:rsidR="0056639F">
      <w:rPr>
        <w:rFonts w:ascii="Pea Squeaker" w:hAnsi="Pea Squeaker"/>
        <w:b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C4"/>
    <w:multiLevelType w:val="hybridMultilevel"/>
    <w:tmpl w:val="A566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E59"/>
    <w:multiLevelType w:val="hybridMultilevel"/>
    <w:tmpl w:val="0AB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A96"/>
    <w:multiLevelType w:val="hybridMultilevel"/>
    <w:tmpl w:val="4B46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4F0"/>
    <w:multiLevelType w:val="hybridMultilevel"/>
    <w:tmpl w:val="C59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184"/>
    <w:multiLevelType w:val="hybridMultilevel"/>
    <w:tmpl w:val="A120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46DB"/>
    <w:multiLevelType w:val="hybridMultilevel"/>
    <w:tmpl w:val="2520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F"/>
    <w:rsid w:val="00175B0D"/>
    <w:rsid w:val="001B002C"/>
    <w:rsid w:val="001D4536"/>
    <w:rsid w:val="00231B14"/>
    <w:rsid w:val="0025347E"/>
    <w:rsid w:val="002647A4"/>
    <w:rsid w:val="0034066B"/>
    <w:rsid w:val="003566AB"/>
    <w:rsid w:val="00357706"/>
    <w:rsid w:val="004753B0"/>
    <w:rsid w:val="004A7E14"/>
    <w:rsid w:val="004D2A75"/>
    <w:rsid w:val="0056639F"/>
    <w:rsid w:val="0061686C"/>
    <w:rsid w:val="007248F9"/>
    <w:rsid w:val="0074663E"/>
    <w:rsid w:val="00794B77"/>
    <w:rsid w:val="007F19F9"/>
    <w:rsid w:val="007F7E91"/>
    <w:rsid w:val="00812E4F"/>
    <w:rsid w:val="00845026"/>
    <w:rsid w:val="00877423"/>
    <w:rsid w:val="00914AB9"/>
    <w:rsid w:val="00947DE3"/>
    <w:rsid w:val="009818AF"/>
    <w:rsid w:val="00A06D2D"/>
    <w:rsid w:val="00A13094"/>
    <w:rsid w:val="00AC641C"/>
    <w:rsid w:val="00B25A37"/>
    <w:rsid w:val="00B84A8E"/>
    <w:rsid w:val="00BE42DB"/>
    <w:rsid w:val="00C07CA1"/>
    <w:rsid w:val="00C43596"/>
    <w:rsid w:val="00E515E0"/>
    <w:rsid w:val="00F31E38"/>
    <w:rsid w:val="00F35F92"/>
    <w:rsid w:val="00F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6FC4-A5BC-42DD-AE88-E234DD55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Richardson</dc:creator>
  <cp:lastModifiedBy>Neafcy, Jennifer</cp:lastModifiedBy>
  <cp:revision>11</cp:revision>
  <cp:lastPrinted>2020-03-17T16:22:00Z</cp:lastPrinted>
  <dcterms:created xsi:type="dcterms:W3CDTF">2020-03-16T22:42:00Z</dcterms:created>
  <dcterms:modified xsi:type="dcterms:W3CDTF">2020-03-18T14:31:00Z</dcterms:modified>
</cp:coreProperties>
</file>